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7D9" w:rsidRPr="007E17D9" w:rsidRDefault="007E17D9" w:rsidP="007E17D9">
      <w:pPr>
        <w:pStyle w:val="a3"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E17D9">
        <w:rPr>
          <w:rFonts w:ascii="Times New Roman" w:hAnsi="Times New Roman"/>
          <w:b/>
          <w:sz w:val="28"/>
          <w:szCs w:val="28"/>
        </w:rPr>
        <w:t>ОТЧЕТ</w:t>
      </w:r>
    </w:p>
    <w:p w:rsidR="007E17D9" w:rsidRPr="007E17D9" w:rsidRDefault="007E17D9" w:rsidP="007E17D9">
      <w:pPr>
        <w:pStyle w:val="a3"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E17D9">
        <w:rPr>
          <w:rFonts w:ascii="Times New Roman" w:hAnsi="Times New Roman"/>
          <w:b/>
          <w:sz w:val="28"/>
          <w:szCs w:val="28"/>
        </w:rPr>
        <w:t>об исполнении бюджета города Ставрополя</w:t>
      </w:r>
    </w:p>
    <w:p w:rsidR="007E17D9" w:rsidRPr="007E17D9" w:rsidRDefault="007E17D9" w:rsidP="007E17D9">
      <w:pPr>
        <w:pStyle w:val="a3"/>
        <w:spacing w:line="240" w:lineRule="exact"/>
        <w:jc w:val="center"/>
        <w:rPr>
          <w:rFonts w:ascii="Times New Roman" w:hAnsi="Times New Roman"/>
          <w:b/>
          <w:sz w:val="28"/>
          <w:szCs w:val="28"/>
        </w:rPr>
      </w:pPr>
      <w:r w:rsidRPr="007E17D9">
        <w:rPr>
          <w:rFonts w:ascii="Times New Roman" w:hAnsi="Times New Roman"/>
          <w:b/>
          <w:sz w:val="28"/>
          <w:szCs w:val="28"/>
        </w:rPr>
        <w:t>за январь 2014 года</w:t>
      </w:r>
    </w:p>
    <w:p w:rsidR="007E17D9" w:rsidRDefault="007E17D9" w:rsidP="007E17D9">
      <w:pPr>
        <w:pStyle w:val="a3"/>
        <w:spacing w:line="240" w:lineRule="exact"/>
        <w:rPr>
          <w:rFonts w:ascii="Times New Roman" w:hAnsi="Times New Roman"/>
          <w:i/>
          <w:sz w:val="26"/>
          <w:szCs w:val="26"/>
        </w:rPr>
      </w:pPr>
    </w:p>
    <w:p w:rsidR="007E17D9" w:rsidRDefault="007E17D9" w:rsidP="007E17D9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D726FE">
        <w:rPr>
          <w:rFonts w:ascii="Times New Roman" w:hAnsi="Times New Roman"/>
          <w:sz w:val="28"/>
          <w:szCs w:val="28"/>
        </w:rPr>
        <w:t>По отчетным данным бюджет города Ставрополя за январь 2014 года исполнен по доходам в сумме 49 915 тыс. рублей и по расходам в сумме               310 758 тыс. рублей</w:t>
      </w:r>
      <w:r w:rsidRPr="008E5F38">
        <w:rPr>
          <w:rFonts w:ascii="Times New Roman" w:hAnsi="Times New Roman"/>
          <w:sz w:val="28"/>
          <w:szCs w:val="28"/>
        </w:rPr>
        <w:t xml:space="preserve"> с превышением </w:t>
      </w:r>
      <w:r>
        <w:rPr>
          <w:rFonts w:ascii="Times New Roman" w:hAnsi="Times New Roman"/>
          <w:sz w:val="28"/>
          <w:szCs w:val="28"/>
        </w:rPr>
        <w:t>рас</w:t>
      </w:r>
      <w:r w:rsidRPr="008E5F38">
        <w:rPr>
          <w:rFonts w:ascii="Times New Roman" w:hAnsi="Times New Roman"/>
          <w:sz w:val="28"/>
          <w:szCs w:val="28"/>
        </w:rPr>
        <w:t>ход</w:t>
      </w:r>
      <w:r>
        <w:rPr>
          <w:rFonts w:ascii="Times New Roman" w:hAnsi="Times New Roman"/>
          <w:sz w:val="28"/>
          <w:szCs w:val="28"/>
        </w:rPr>
        <w:t>ов над</w:t>
      </w:r>
      <w:r w:rsidRPr="008E5F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доходами </w:t>
      </w:r>
      <w:r w:rsidRPr="008E5F38">
        <w:rPr>
          <w:rFonts w:ascii="Times New Roman" w:hAnsi="Times New Roman"/>
          <w:sz w:val="28"/>
          <w:szCs w:val="28"/>
        </w:rPr>
        <w:t xml:space="preserve">в сумме </w:t>
      </w:r>
      <w:r>
        <w:rPr>
          <w:rFonts w:ascii="Times New Roman" w:hAnsi="Times New Roman"/>
          <w:sz w:val="28"/>
          <w:szCs w:val="28"/>
        </w:rPr>
        <w:t xml:space="preserve">                   260 843</w:t>
      </w:r>
      <w:r w:rsidRPr="008E5F38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>. </w:t>
      </w:r>
      <w:r w:rsidRPr="008E5F38">
        <w:rPr>
          <w:rFonts w:ascii="Times New Roman" w:hAnsi="Times New Roman"/>
          <w:sz w:val="28"/>
          <w:szCs w:val="28"/>
        </w:rPr>
        <w:t>рублей.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E17D9" w:rsidRPr="004733D0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346F8">
        <w:rPr>
          <w:rFonts w:ascii="Times New Roman" w:hAnsi="Times New Roman"/>
          <w:sz w:val="28"/>
          <w:szCs w:val="28"/>
        </w:rPr>
        <w:t>По сравнению с аналогичным периодом прошлого года (в сопоставимых условиях) поступления собственных доходов в городскую казну увеличились на 18 201 тыс. рублей или на 8,0%. Объем</w:t>
      </w:r>
      <w:r w:rsidRPr="00014334">
        <w:rPr>
          <w:rFonts w:ascii="Times New Roman" w:hAnsi="Times New Roman"/>
          <w:sz w:val="28"/>
          <w:szCs w:val="28"/>
        </w:rPr>
        <w:t xml:space="preserve"> произведенных расходов </w:t>
      </w:r>
      <w:r>
        <w:rPr>
          <w:rFonts w:ascii="Times New Roman" w:hAnsi="Times New Roman"/>
          <w:sz w:val="28"/>
          <w:szCs w:val="28"/>
        </w:rPr>
        <w:t>увеличился</w:t>
      </w:r>
      <w:r w:rsidRPr="00014334">
        <w:rPr>
          <w:rFonts w:ascii="Times New Roman" w:hAnsi="Times New Roman"/>
          <w:sz w:val="28"/>
          <w:szCs w:val="28"/>
        </w:rPr>
        <w:t xml:space="preserve"> на </w:t>
      </w:r>
      <w:r>
        <w:rPr>
          <w:rFonts w:ascii="Times New Roman" w:hAnsi="Times New Roman"/>
          <w:sz w:val="28"/>
          <w:szCs w:val="28"/>
        </w:rPr>
        <w:t>83 413</w:t>
      </w:r>
      <w:r w:rsidRPr="00014334">
        <w:rPr>
          <w:rFonts w:ascii="Times New Roman" w:hAnsi="Times New Roman"/>
          <w:sz w:val="28"/>
          <w:szCs w:val="28"/>
        </w:rPr>
        <w:t xml:space="preserve"> тыс. рублей</w:t>
      </w:r>
      <w:r w:rsidRPr="00D95DD5">
        <w:rPr>
          <w:rFonts w:ascii="Times New Roman" w:hAnsi="Times New Roman"/>
          <w:sz w:val="28"/>
          <w:szCs w:val="28"/>
        </w:rPr>
        <w:t xml:space="preserve"> или на </w:t>
      </w:r>
      <w:r>
        <w:rPr>
          <w:rFonts w:ascii="Times New Roman" w:hAnsi="Times New Roman"/>
          <w:sz w:val="28"/>
          <w:szCs w:val="28"/>
        </w:rPr>
        <w:t>36,7</w:t>
      </w:r>
      <w:r w:rsidRPr="00D95DD5">
        <w:rPr>
          <w:rFonts w:ascii="Times New Roman" w:hAnsi="Times New Roman"/>
          <w:sz w:val="28"/>
          <w:szCs w:val="28"/>
        </w:rPr>
        <w:t>%.</w:t>
      </w:r>
    </w:p>
    <w:p w:rsidR="007E17D9" w:rsidRDefault="007E17D9" w:rsidP="007E17D9">
      <w:pPr>
        <w:pStyle w:val="a3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</w:p>
    <w:p w:rsidR="007E17D9" w:rsidRDefault="007E17D9" w:rsidP="007E17D9">
      <w:pPr>
        <w:pStyle w:val="a3"/>
        <w:ind w:firstLine="567"/>
        <w:jc w:val="center"/>
        <w:rPr>
          <w:rFonts w:ascii="Times New Roman" w:hAnsi="Times New Roman"/>
          <w:sz w:val="28"/>
          <w:szCs w:val="28"/>
          <w:u w:val="single"/>
        </w:rPr>
      </w:pPr>
      <w:r w:rsidRPr="004541E2">
        <w:rPr>
          <w:rFonts w:ascii="Times New Roman" w:hAnsi="Times New Roman"/>
          <w:sz w:val="28"/>
          <w:szCs w:val="28"/>
          <w:u w:val="single"/>
        </w:rPr>
        <w:t>Доходы</w:t>
      </w:r>
      <w:r>
        <w:rPr>
          <w:rFonts w:ascii="Times New Roman" w:hAnsi="Times New Roman"/>
          <w:sz w:val="28"/>
          <w:szCs w:val="28"/>
          <w:u w:val="single"/>
        </w:rPr>
        <w:t xml:space="preserve"> бюджета города 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63229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январь</w:t>
      </w:r>
      <w:r w:rsidRPr="00F63229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4</w:t>
      </w:r>
      <w:r w:rsidRPr="00F63229">
        <w:rPr>
          <w:rFonts w:ascii="Times New Roman" w:hAnsi="Times New Roman"/>
          <w:sz w:val="28"/>
          <w:szCs w:val="28"/>
        </w:rPr>
        <w:t xml:space="preserve"> года объем </w:t>
      </w:r>
      <w:r>
        <w:rPr>
          <w:rFonts w:ascii="Times New Roman" w:hAnsi="Times New Roman"/>
          <w:sz w:val="28"/>
          <w:szCs w:val="28"/>
        </w:rPr>
        <w:t xml:space="preserve">собственных </w:t>
      </w:r>
      <w:r w:rsidRPr="00F63229">
        <w:rPr>
          <w:rFonts w:ascii="Times New Roman" w:hAnsi="Times New Roman"/>
          <w:sz w:val="28"/>
          <w:szCs w:val="28"/>
        </w:rPr>
        <w:t xml:space="preserve">доходов бюджета города составил </w:t>
      </w:r>
      <w:r>
        <w:rPr>
          <w:rFonts w:ascii="Times New Roman" w:hAnsi="Times New Roman"/>
          <w:sz w:val="28"/>
          <w:szCs w:val="28"/>
        </w:rPr>
        <w:t>224</w:t>
      </w:r>
      <w:r w:rsidRPr="00F63229">
        <w:rPr>
          <w:rFonts w:ascii="Times New Roman" w:hAnsi="Times New Roman"/>
          <w:sz w:val="28"/>
          <w:szCs w:val="28"/>
        </w:rPr>
        <w:t> </w:t>
      </w:r>
      <w:r>
        <w:rPr>
          <w:rFonts w:ascii="Times New Roman" w:hAnsi="Times New Roman"/>
          <w:sz w:val="28"/>
          <w:szCs w:val="28"/>
        </w:rPr>
        <w:t>760</w:t>
      </w:r>
      <w:r w:rsidRPr="00F63229">
        <w:rPr>
          <w:rFonts w:ascii="Times New Roman" w:hAnsi="Times New Roman"/>
          <w:sz w:val="28"/>
          <w:szCs w:val="28"/>
        </w:rPr>
        <w:t xml:space="preserve"> тыс. рублей</w:t>
      </w:r>
      <w:r>
        <w:rPr>
          <w:rFonts w:ascii="Times New Roman" w:hAnsi="Times New Roman"/>
          <w:sz w:val="28"/>
          <w:szCs w:val="28"/>
        </w:rPr>
        <w:t>.</w:t>
      </w:r>
      <w:r w:rsidRPr="00F632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Б</w:t>
      </w:r>
      <w:r w:rsidRPr="00F63229">
        <w:rPr>
          <w:rFonts w:ascii="Times New Roman" w:hAnsi="Times New Roman"/>
          <w:sz w:val="28"/>
          <w:szCs w:val="28"/>
        </w:rPr>
        <w:t xml:space="preserve">юджетные назначения по </w:t>
      </w:r>
      <w:r>
        <w:rPr>
          <w:rFonts w:ascii="Times New Roman" w:hAnsi="Times New Roman"/>
          <w:sz w:val="28"/>
          <w:szCs w:val="28"/>
        </w:rPr>
        <w:t xml:space="preserve">собственным </w:t>
      </w:r>
      <w:r w:rsidRPr="00F63229">
        <w:rPr>
          <w:rFonts w:ascii="Times New Roman" w:hAnsi="Times New Roman"/>
          <w:sz w:val="28"/>
          <w:szCs w:val="28"/>
        </w:rPr>
        <w:t xml:space="preserve">доходам исполнены на </w:t>
      </w:r>
      <w:r>
        <w:rPr>
          <w:rFonts w:ascii="Times New Roman" w:hAnsi="Times New Roman"/>
          <w:sz w:val="28"/>
          <w:szCs w:val="28"/>
        </w:rPr>
        <w:t>102,9</w:t>
      </w:r>
      <w:r w:rsidRPr="00F63229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>,</w:t>
      </w:r>
      <w:r w:rsidRPr="00F632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</w:t>
      </w:r>
      <w:r w:rsidRPr="00F63229">
        <w:rPr>
          <w:rFonts w:ascii="Times New Roman" w:hAnsi="Times New Roman"/>
          <w:sz w:val="28"/>
          <w:szCs w:val="28"/>
        </w:rPr>
        <w:t xml:space="preserve">лановый прогнозный показатель </w:t>
      </w:r>
      <w:r>
        <w:rPr>
          <w:rFonts w:ascii="Times New Roman" w:hAnsi="Times New Roman"/>
          <w:sz w:val="28"/>
          <w:szCs w:val="28"/>
        </w:rPr>
        <w:t>превышен</w:t>
      </w:r>
      <w:r w:rsidRPr="00F63229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 6 290</w:t>
      </w:r>
      <w:r w:rsidRPr="00F63229">
        <w:rPr>
          <w:rFonts w:ascii="Times New Roman" w:hAnsi="Times New Roman"/>
          <w:sz w:val="28"/>
          <w:szCs w:val="28"/>
        </w:rPr>
        <w:t xml:space="preserve"> тыс. рублей.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>Структура</w:t>
      </w:r>
      <w:r>
        <w:rPr>
          <w:rFonts w:ascii="Times New Roman" w:hAnsi="Times New Roman"/>
          <w:sz w:val="28"/>
          <w:szCs w:val="28"/>
        </w:rPr>
        <w:t xml:space="preserve"> собственных</w:t>
      </w:r>
      <w:r w:rsidRPr="003B180D">
        <w:rPr>
          <w:rFonts w:ascii="Times New Roman" w:hAnsi="Times New Roman"/>
          <w:sz w:val="28"/>
          <w:szCs w:val="28"/>
        </w:rPr>
        <w:t xml:space="preserve"> доходов: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налоги – </w:t>
      </w:r>
      <w:r>
        <w:rPr>
          <w:rFonts w:ascii="Times New Roman" w:hAnsi="Times New Roman"/>
          <w:sz w:val="28"/>
          <w:szCs w:val="28"/>
        </w:rPr>
        <w:t xml:space="preserve">196 215 </w:t>
      </w:r>
      <w:r w:rsidRPr="003B180D">
        <w:rPr>
          <w:rFonts w:ascii="Times New Roman" w:hAnsi="Times New Roman"/>
          <w:sz w:val="28"/>
          <w:szCs w:val="28"/>
        </w:rPr>
        <w:t>тыс. рублей (</w:t>
      </w:r>
      <w:r>
        <w:rPr>
          <w:rFonts w:ascii="Times New Roman" w:hAnsi="Times New Roman"/>
          <w:sz w:val="28"/>
          <w:szCs w:val="28"/>
        </w:rPr>
        <w:t>87,3</w:t>
      </w:r>
      <w:r w:rsidRPr="003B180D">
        <w:rPr>
          <w:rFonts w:ascii="Times New Roman" w:hAnsi="Times New Roman"/>
          <w:sz w:val="28"/>
          <w:szCs w:val="28"/>
        </w:rPr>
        <w:t xml:space="preserve">% к сумме </w:t>
      </w:r>
      <w:r>
        <w:rPr>
          <w:rFonts w:ascii="Times New Roman" w:hAnsi="Times New Roman"/>
          <w:sz w:val="28"/>
          <w:szCs w:val="28"/>
        </w:rPr>
        <w:t xml:space="preserve">собственных </w:t>
      </w:r>
      <w:r w:rsidRPr="003B180D">
        <w:rPr>
          <w:rFonts w:ascii="Times New Roman" w:hAnsi="Times New Roman"/>
          <w:sz w:val="28"/>
          <w:szCs w:val="28"/>
        </w:rPr>
        <w:t>доходов);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неналоговые доходы – </w:t>
      </w:r>
      <w:r>
        <w:rPr>
          <w:rFonts w:ascii="Times New Roman" w:hAnsi="Times New Roman"/>
          <w:sz w:val="28"/>
          <w:szCs w:val="28"/>
        </w:rPr>
        <w:t>28 545</w:t>
      </w:r>
      <w:r w:rsidRPr="003B180D">
        <w:rPr>
          <w:rFonts w:ascii="Times New Roman" w:hAnsi="Times New Roman"/>
          <w:sz w:val="28"/>
          <w:szCs w:val="28"/>
        </w:rPr>
        <w:t xml:space="preserve"> тыс. рублей (</w:t>
      </w:r>
      <w:r>
        <w:rPr>
          <w:rFonts w:ascii="Times New Roman" w:hAnsi="Times New Roman"/>
          <w:sz w:val="28"/>
          <w:szCs w:val="28"/>
        </w:rPr>
        <w:t>12,7</w:t>
      </w:r>
      <w:r w:rsidRPr="003B180D">
        <w:rPr>
          <w:rFonts w:ascii="Times New Roman" w:hAnsi="Times New Roman"/>
          <w:sz w:val="28"/>
          <w:szCs w:val="28"/>
        </w:rPr>
        <w:t xml:space="preserve">% к сумме </w:t>
      </w:r>
      <w:r>
        <w:rPr>
          <w:rFonts w:ascii="Times New Roman" w:hAnsi="Times New Roman"/>
          <w:sz w:val="28"/>
          <w:szCs w:val="28"/>
        </w:rPr>
        <w:t xml:space="preserve">собственных </w:t>
      </w:r>
      <w:r w:rsidRPr="003B180D">
        <w:rPr>
          <w:rFonts w:ascii="Times New Roman" w:hAnsi="Times New Roman"/>
          <w:sz w:val="28"/>
          <w:szCs w:val="28"/>
        </w:rPr>
        <w:t>доходов)</w:t>
      </w:r>
      <w:r>
        <w:rPr>
          <w:rFonts w:ascii="Times New Roman" w:hAnsi="Times New Roman"/>
          <w:sz w:val="28"/>
          <w:szCs w:val="28"/>
        </w:rPr>
        <w:t>.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Фактические поступления собственных доходов (налогов и неналоговых доходов) </w:t>
      </w:r>
      <w:r>
        <w:rPr>
          <w:rFonts w:ascii="Times New Roman" w:hAnsi="Times New Roman"/>
          <w:sz w:val="28"/>
          <w:szCs w:val="28"/>
        </w:rPr>
        <w:t>уменьшились</w:t>
      </w:r>
      <w:r w:rsidRPr="003B180D">
        <w:rPr>
          <w:rFonts w:ascii="Times New Roman" w:hAnsi="Times New Roman"/>
          <w:sz w:val="28"/>
          <w:szCs w:val="28"/>
        </w:rPr>
        <w:t xml:space="preserve"> по сравнению с </w:t>
      </w:r>
      <w:r>
        <w:rPr>
          <w:rFonts w:ascii="Times New Roman" w:hAnsi="Times New Roman"/>
          <w:sz w:val="28"/>
          <w:szCs w:val="28"/>
        </w:rPr>
        <w:t xml:space="preserve">аналогичным периодом </w:t>
      </w:r>
      <w:r w:rsidRPr="003B180D">
        <w:rPr>
          <w:rFonts w:ascii="Times New Roman" w:hAnsi="Times New Roman"/>
          <w:sz w:val="28"/>
          <w:szCs w:val="28"/>
        </w:rPr>
        <w:t>прошл</w:t>
      </w:r>
      <w:r>
        <w:rPr>
          <w:rFonts w:ascii="Times New Roman" w:hAnsi="Times New Roman"/>
          <w:sz w:val="28"/>
          <w:szCs w:val="28"/>
        </w:rPr>
        <w:t>ого</w:t>
      </w:r>
      <w:r w:rsidRPr="003B180D">
        <w:rPr>
          <w:rFonts w:ascii="Times New Roman" w:hAnsi="Times New Roman"/>
          <w:sz w:val="28"/>
          <w:szCs w:val="28"/>
        </w:rPr>
        <w:t xml:space="preserve"> год</w:t>
      </w:r>
      <w:r>
        <w:rPr>
          <w:rFonts w:ascii="Times New Roman" w:hAnsi="Times New Roman"/>
          <w:sz w:val="28"/>
          <w:szCs w:val="28"/>
        </w:rPr>
        <w:t>а</w:t>
      </w:r>
      <w:r w:rsidRPr="003B180D">
        <w:rPr>
          <w:rFonts w:ascii="Times New Roman" w:hAnsi="Times New Roman"/>
          <w:sz w:val="28"/>
          <w:szCs w:val="28"/>
        </w:rPr>
        <w:t xml:space="preserve"> на</w:t>
      </w:r>
      <w:r>
        <w:rPr>
          <w:rFonts w:ascii="Times New Roman" w:hAnsi="Times New Roman"/>
          <w:sz w:val="28"/>
          <w:szCs w:val="28"/>
        </w:rPr>
        <w:t xml:space="preserve"> 2 415</w:t>
      </w:r>
      <w:r w:rsidRPr="003B180D">
        <w:rPr>
          <w:rFonts w:ascii="Times New Roman" w:hAnsi="Times New Roman"/>
          <w:sz w:val="28"/>
          <w:szCs w:val="28"/>
        </w:rPr>
        <w:t xml:space="preserve"> тыс. рублей или на </w:t>
      </w:r>
      <w:r>
        <w:rPr>
          <w:rFonts w:ascii="Times New Roman" w:hAnsi="Times New Roman"/>
          <w:sz w:val="28"/>
          <w:szCs w:val="28"/>
        </w:rPr>
        <w:t>1,1</w:t>
      </w:r>
      <w:r w:rsidRPr="003B180D">
        <w:rPr>
          <w:rFonts w:ascii="Times New Roman" w:hAnsi="Times New Roman"/>
          <w:sz w:val="28"/>
          <w:szCs w:val="28"/>
        </w:rPr>
        <w:t>%.</w:t>
      </w:r>
      <w:r>
        <w:rPr>
          <w:rFonts w:ascii="Times New Roman" w:hAnsi="Times New Roman"/>
          <w:sz w:val="28"/>
          <w:szCs w:val="28"/>
        </w:rPr>
        <w:t xml:space="preserve"> </w:t>
      </w:r>
      <w:r w:rsidRPr="00551CA5">
        <w:rPr>
          <w:rFonts w:ascii="Times New Roman" w:hAnsi="Times New Roman"/>
          <w:sz w:val="28"/>
          <w:szCs w:val="28"/>
        </w:rPr>
        <w:t>Уменьшение объемов доходов связано со снижением нормативов отчислений по налогу на доходы физических лиц с 01 января 2014 года.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План по налогам выполнен </w:t>
      </w:r>
      <w:r>
        <w:rPr>
          <w:rFonts w:ascii="Times New Roman" w:hAnsi="Times New Roman"/>
          <w:sz w:val="28"/>
          <w:szCs w:val="28"/>
        </w:rPr>
        <w:t xml:space="preserve">в целом </w:t>
      </w:r>
      <w:r w:rsidRPr="003B180D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108,8</w:t>
      </w:r>
      <w:r w:rsidRPr="003B180D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, дополнительно </w:t>
      </w:r>
      <w:r w:rsidRPr="003B180D">
        <w:rPr>
          <w:rFonts w:ascii="Times New Roman" w:hAnsi="Times New Roman"/>
          <w:sz w:val="28"/>
          <w:szCs w:val="28"/>
        </w:rPr>
        <w:t xml:space="preserve">в бюджет поступило </w:t>
      </w:r>
      <w:r>
        <w:rPr>
          <w:rFonts w:ascii="Times New Roman" w:hAnsi="Times New Roman"/>
          <w:sz w:val="28"/>
          <w:szCs w:val="28"/>
        </w:rPr>
        <w:t>15 897</w:t>
      </w:r>
      <w:r w:rsidRPr="003B180D">
        <w:rPr>
          <w:rFonts w:ascii="Times New Roman" w:hAnsi="Times New Roman"/>
          <w:sz w:val="28"/>
          <w:szCs w:val="28"/>
        </w:rPr>
        <w:t xml:space="preserve"> тыс. рублей. 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не выполнен </w:t>
      </w:r>
      <w:proofErr w:type="gramStart"/>
      <w:r>
        <w:rPr>
          <w:rFonts w:ascii="Times New Roman" w:hAnsi="Times New Roman"/>
          <w:sz w:val="28"/>
          <w:szCs w:val="28"/>
        </w:rPr>
        <w:t>по</w:t>
      </w:r>
      <w:proofErr w:type="gramEnd"/>
      <w:r>
        <w:rPr>
          <w:rFonts w:ascii="Times New Roman" w:hAnsi="Times New Roman"/>
          <w:sz w:val="28"/>
          <w:szCs w:val="28"/>
        </w:rPr>
        <w:t>: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налогу на доходы физических лиц – на 1 527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акцизам по подакцизным товарам (продукции) – на 225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налогу на имущество физических лиц – на 53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земельному налогу – на 1 618 тыс. рублей.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По неналоговым доходам план выполнен на </w:t>
      </w:r>
      <w:r>
        <w:rPr>
          <w:rFonts w:ascii="Times New Roman" w:hAnsi="Times New Roman"/>
          <w:sz w:val="28"/>
          <w:szCs w:val="28"/>
        </w:rPr>
        <w:t>74,8</w:t>
      </w:r>
      <w:r w:rsidRPr="003B180D">
        <w:rPr>
          <w:rFonts w:ascii="Times New Roman" w:hAnsi="Times New Roman"/>
          <w:sz w:val="28"/>
          <w:szCs w:val="28"/>
        </w:rPr>
        <w:t xml:space="preserve">%, в бюджет </w:t>
      </w:r>
      <w:r>
        <w:rPr>
          <w:rFonts w:ascii="Times New Roman" w:hAnsi="Times New Roman"/>
          <w:sz w:val="28"/>
          <w:szCs w:val="28"/>
        </w:rPr>
        <w:t>не</w:t>
      </w:r>
      <w:r w:rsidRPr="003B180D">
        <w:rPr>
          <w:rFonts w:ascii="Times New Roman" w:hAnsi="Times New Roman"/>
          <w:sz w:val="28"/>
          <w:szCs w:val="28"/>
        </w:rPr>
        <w:t xml:space="preserve"> поступило </w:t>
      </w:r>
      <w:r>
        <w:rPr>
          <w:rFonts w:ascii="Times New Roman" w:hAnsi="Times New Roman"/>
          <w:sz w:val="28"/>
          <w:szCs w:val="28"/>
        </w:rPr>
        <w:t>9 607</w:t>
      </w:r>
      <w:r w:rsidRPr="003B180D">
        <w:rPr>
          <w:rFonts w:ascii="Times New Roman" w:hAnsi="Times New Roman"/>
          <w:sz w:val="28"/>
          <w:szCs w:val="28"/>
        </w:rPr>
        <w:t xml:space="preserve"> тыс. рублей. 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3B180D">
        <w:rPr>
          <w:rFonts w:ascii="Times New Roman" w:hAnsi="Times New Roman"/>
          <w:sz w:val="28"/>
          <w:szCs w:val="28"/>
        </w:rPr>
        <w:t xml:space="preserve">лан не выполнен </w:t>
      </w:r>
      <w:proofErr w:type="gramStart"/>
      <w:r w:rsidRPr="003B180D">
        <w:rPr>
          <w:rFonts w:ascii="Times New Roman" w:hAnsi="Times New Roman"/>
          <w:sz w:val="28"/>
          <w:szCs w:val="28"/>
        </w:rPr>
        <w:t>по</w:t>
      </w:r>
      <w:proofErr w:type="gramEnd"/>
      <w:r w:rsidRPr="003B180D">
        <w:rPr>
          <w:rFonts w:ascii="Times New Roman" w:hAnsi="Times New Roman"/>
          <w:sz w:val="28"/>
          <w:szCs w:val="28"/>
        </w:rPr>
        <w:t>: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доходам, получаемым в виде арендной платы за земельные участки, государственная собственность на которые не разграничена – на 4 067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>доходам, получаемым в виде арендной платы, а также средства</w:t>
      </w:r>
      <w:r>
        <w:rPr>
          <w:rFonts w:ascii="Times New Roman" w:hAnsi="Times New Roman"/>
          <w:sz w:val="28"/>
          <w:szCs w:val="28"/>
        </w:rPr>
        <w:t>м</w:t>
      </w:r>
      <w:r w:rsidRPr="003B180D">
        <w:rPr>
          <w:rFonts w:ascii="Times New Roman" w:hAnsi="Times New Roman"/>
          <w:sz w:val="28"/>
          <w:szCs w:val="28"/>
        </w:rPr>
        <w:t xml:space="preserve"> от продажи права на заключение договоров аренды земли – на </w:t>
      </w:r>
      <w:r>
        <w:rPr>
          <w:rFonts w:ascii="Times New Roman" w:hAnsi="Times New Roman"/>
          <w:sz w:val="28"/>
          <w:szCs w:val="28"/>
        </w:rPr>
        <w:t>2 042</w:t>
      </w:r>
      <w:r w:rsidRPr="003B180D">
        <w:rPr>
          <w:rFonts w:ascii="Times New Roman" w:hAnsi="Times New Roman"/>
          <w:sz w:val="28"/>
          <w:szCs w:val="28"/>
        </w:rPr>
        <w:t xml:space="preserve">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доходам от сдачи в аренду имущества, находящегося в оперативном управлении органов управления городских округов </w:t>
      </w:r>
      <w:r w:rsidRPr="003B180D">
        <w:rPr>
          <w:rFonts w:ascii="Times New Roman" w:hAnsi="Times New Roman"/>
          <w:sz w:val="28"/>
          <w:szCs w:val="28"/>
        </w:rPr>
        <w:t xml:space="preserve">– на </w:t>
      </w:r>
      <w:r>
        <w:rPr>
          <w:rFonts w:ascii="Times New Roman" w:hAnsi="Times New Roman"/>
          <w:sz w:val="28"/>
          <w:szCs w:val="28"/>
        </w:rPr>
        <w:t>572</w:t>
      </w:r>
      <w:r w:rsidRPr="003B180D">
        <w:rPr>
          <w:rFonts w:ascii="Times New Roman" w:hAnsi="Times New Roman"/>
          <w:sz w:val="28"/>
          <w:szCs w:val="28"/>
        </w:rPr>
        <w:t xml:space="preserve">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прочим поступлениям от использования имущества, находящегося в собственности городских округов – на 166 тыс. рублей;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плате за негативное воздействие на окружающую среду – на </w:t>
      </w:r>
      <w:r>
        <w:rPr>
          <w:rFonts w:ascii="Times New Roman" w:hAnsi="Times New Roman"/>
          <w:sz w:val="28"/>
          <w:szCs w:val="28"/>
        </w:rPr>
        <w:t>756</w:t>
      </w:r>
      <w:r w:rsidRPr="003B180D">
        <w:rPr>
          <w:rFonts w:ascii="Times New Roman" w:hAnsi="Times New Roman"/>
          <w:sz w:val="28"/>
          <w:szCs w:val="28"/>
        </w:rPr>
        <w:t xml:space="preserve"> тыс. рублей;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B180D">
        <w:rPr>
          <w:rFonts w:ascii="Times New Roman" w:hAnsi="Times New Roman"/>
          <w:sz w:val="28"/>
          <w:szCs w:val="28"/>
        </w:rPr>
        <w:t xml:space="preserve">доходам от </w:t>
      </w:r>
      <w:r>
        <w:rPr>
          <w:rFonts w:ascii="Times New Roman" w:hAnsi="Times New Roman"/>
          <w:sz w:val="28"/>
          <w:szCs w:val="28"/>
        </w:rPr>
        <w:t>продажи земельных участков</w:t>
      </w:r>
      <w:r w:rsidRPr="003B180D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государственная собственность</w:t>
      </w:r>
      <w:r w:rsidRPr="003B180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на которые не разграничена </w:t>
      </w:r>
      <w:r w:rsidRPr="003B180D">
        <w:rPr>
          <w:rFonts w:ascii="Times New Roman" w:hAnsi="Times New Roman"/>
          <w:sz w:val="28"/>
          <w:szCs w:val="28"/>
        </w:rPr>
        <w:t xml:space="preserve">– на </w:t>
      </w:r>
      <w:r>
        <w:rPr>
          <w:rFonts w:ascii="Times New Roman" w:hAnsi="Times New Roman"/>
          <w:sz w:val="28"/>
          <w:szCs w:val="28"/>
        </w:rPr>
        <w:t>4 537</w:t>
      </w:r>
      <w:r w:rsidRPr="003B180D">
        <w:rPr>
          <w:rFonts w:ascii="Times New Roman" w:hAnsi="Times New Roman"/>
          <w:sz w:val="28"/>
          <w:szCs w:val="28"/>
        </w:rPr>
        <w:t xml:space="preserve"> тыс. рублей;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штрафным санкциям, возмещение ущерба</w:t>
      </w:r>
      <w:r w:rsidRPr="003B180D">
        <w:rPr>
          <w:rFonts w:ascii="Times New Roman" w:hAnsi="Times New Roman"/>
          <w:sz w:val="28"/>
          <w:szCs w:val="28"/>
        </w:rPr>
        <w:t xml:space="preserve"> – на </w:t>
      </w:r>
      <w:r>
        <w:rPr>
          <w:rFonts w:ascii="Times New Roman" w:hAnsi="Times New Roman"/>
          <w:sz w:val="28"/>
          <w:szCs w:val="28"/>
        </w:rPr>
        <w:t>408</w:t>
      </w:r>
      <w:r w:rsidRPr="003B180D">
        <w:rPr>
          <w:rFonts w:ascii="Times New Roman" w:hAnsi="Times New Roman"/>
          <w:sz w:val="28"/>
          <w:szCs w:val="28"/>
        </w:rPr>
        <w:t xml:space="preserve"> тыс. рублей.</w:t>
      </w:r>
    </w:p>
    <w:p w:rsidR="007E17D9" w:rsidRPr="003B180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части </w:t>
      </w:r>
      <w:r w:rsidRPr="003B180D">
        <w:rPr>
          <w:rFonts w:ascii="Times New Roman" w:hAnsi="Times New Roman"/>
          <w:sz w:val="28"/>
          <w:szCs w:val="28"/>
        </w:rPr>
        <w:t>безвозмездны</w:t>
      </w:r>
      <w:r>
        <w:rPr>
          <w:rFonts w:ascii="Times New Roman" w:hAnsi="Times New Roman"/>
          <w:sz w:val="28"/>
          <w:szCs w:val="28"/>
        </w:rPr>
        <w:t>х</w:t>
      </w:r>
      <w:r w:rsidRPr="003B180D">
        <w:rPr>
          <w:rFonts w:ascii="Times New Roman" w:hAnsi="Times New Roman"/>
          <w:sz w:val="28"/>
          <w:szCs w:val="28"/>
        </w:rPr>
        <w:t xml:space="preserve"> поступлени</w:t>
      </w:r>
      <w:r>
        <w:rPr>
          <w:rFonts w:ascii="Times New Roman" w:hAnsi="Times New Roman"/>
          <w:sz w:val="28"/>
          <w:szCs w:val="28"/>
        </w:rPr>
        <w:t xml:space="preserve">й исполнение составило                                 -174 845 </w:t>
      </w:r>
      <w:r w:rsidRPr="003B180D">
        <w:rPr>
          <w:rFonts w:ascii="Times New Roman" w:hAnsi="Times New Roman"/>
          <w:sz w:val="28"/>
          <w:szCs w:val="28"/>
        </w:rPr>
        <w:t xml:space="preserve">тыс. рублей </w:t>
      </w:r>
      <w:r>
        <w:rPr>
          <w:rFonts w:ascii="Times New Roman" w:hAnsi="Times New Roman"/>
          <w:sz w:val="28"/>
          <w:szCs w:val="28"/>
        </w:rPr>
        <w:t>(со знаком «минус»), и</w:t>
      </w:r>
      <w:r w:rsidRPr="003B180D">
        <w:rPr>
          <w:rFonts w:ascii="Times New Roman" w:hAnsi="Times New Roman"/>
          <w:sz w:val="28"/>
          <w:szCs w:val="28"/>
        </w:rPr>
        <w:t xml:space="preserve">ли </w:t>
      </w:r>
      <w:r>
        <w:rPr>
          <w:rFonts w:ascii="Times New Roman" w:hAnsi="Times New Roman"/>
          <w:sz w:val="28"/>
          <w:szCs w:val="28"/>
        </w:rPr>
        <w:t>99,9</w:t>
      </w:r>
      <w:r w:rsidRPr="003B180D">
        <w:rPr>
          <w:rFonts w:ascii="Times New Roman" w:hAnsi="Times New Roman"/>
          <w:sz w:val="28"/>
          <w:szCs w:val="28"/>
        </w:rPr>
        <w:t>% к уточненным плановым назначениям</w:t>
      </w:r>
      <w:r>
        <w:rPr>
          <w:rFonts w:ascii="Times New Roman" w:hAnsi="Times New Roman"/>
          <w:sz w:val="28"/>
          <w:szCs w:val="28"/>
        </w:rPr>
        <w:t>, в том числе возврат остатков прошлых лет субсидий и субвенций из бюджетов городских округов в сумме составил -378 138 тыс. рублей (со знаком «минус»)</w:t>
      </w:r>
      <w:r w:rsidRPr="003B180D">
        <w:rPr>
          <w:rFonts w:ascii="Times New Roman" w:hAnsi="Times New Roman"/>
          <w:sz w:val="28"/>
          <w:szCs w:val="28"/>
        </w:rPr>
        <w:t>.</w:t>
      </w:r>
    </w:p>
    <w:p w:rsidR="007E17D9" w:rsidRPr="004541E2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E17D9" w:rsidRPr="004541E2" w:rsidRDefault="007E17D9" w:rsidP="007E17D9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F74D4">
        <w:rPr>
          <w:rFonts w:ascii="Times New Roman" w:hAnsi="Times New Roman"/>
          <w:sz w:val="28"/>
          <w:szCs w:val="28"/>
          <w:u w:val="single"/>
        </w:rPr>
        <w:t>Расходы бюджета города</w:t>
      </w:r>
    </w:p>
    <w:p w:rsidR="007E17D9" w:rsidRDefault="007E17D9" w:rsidP="007E17D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09F2">
        <w:rPr>
          <w:rFonts w:ascii="Times New Roman" w:hAnsi="Times New Roman"/>
          <w:sz w:val="28"/>
          <w:szCs w:val="28"/>
        </w:rPr>
        <w:t xml:space="preserve">Фактические кассовые расходы бюджета </w:t>
      </w:r>
      <w:r>
        <w:rPr>
          <w:rFonts w:ascii="Times New Roman" w:hAnsi="Times New Roman"/>
          <w:sz w:val="28"/>
          <w:szCs w:val="28"/>
        </w:rPr>
        <w:t xml:space="preserve">города </w:t>
      </w:r>
      <w:r w:rsidRPr="000A09F2">
        <w:rPr>
          <w:rFonts w:ascii="Times New Roman" w:hAnsi="Times New Roman"/>
          <w:sz w:val="28"/>
          <w:szCs w:val="28"/>
        </w:rPr>
        <w:t xml:space="preserve">за </w:t>
      </w:r>
      <w:r>
        <w:rPr>
          <w:rFonts w:ascii="Times New Roman" w:hAnsi="Times New Roman"/>
          <w:sz w:val="28"/>
          <w:szCs w:val="28"/>
        </w:rPr>
        <w:t>январь 2014 года</w:t>
      </w:r>
      <w:r w:rsidRPr="00D57A22">
        <w:rPr>
          <w:rFonts w:ascii="Times New Roman" w:hAnsi="Times New Roman"/>
          <w:sz w:val="28"/>
          <w:szCs w:val="28"/>
        </w:rPr>
        <w:t xml:space="preserve"> составили </w:t>
      </w:r>
      <w:r>
        <w:rPr>
          <w:rFonts w:ascii="Times New Roman" w:hAnsi="Times New Roman"/>
          <w:sz w:val="28"/>
          <w:szCs w:val="28"/>
        </w:rPr>
        <w:t xml:space="preserve">310 758 </w:t>
      </w:r>
      <w:r w:rsidRPr="00D57A22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D57A22">
        <w:rPr>
          <w:rFonts w:ascii="Times New Roman" w:hAnsi="Times New Roman"/>
          <w:sz w:val="28"/>
          <w:szCs w:val="28"/>
        </w:rPr>
        <w:t xml:space="preserve">рублей или </w:t>
      </w:r>
      <w:r>
        <w:rPr>
          <w:rFonts w:ascii="Times New Roman" w:hAnsi="Times New Roman"/>
          <w:sz w:val="28"/>
          <w:szCs w:val="28"/>
        </w:rPr>
        <w:t>21,6</w:t>
      </w:r>
      <w:r w:rsidRPr="00D57A22">
        <w:rPr>
          <w:rFonts w:ascii="Times New Roman" w:hAnsi="Times New Roman"/>
          <w:sz w:val="28"/>
          <w:szCs w:val="28"/>
        </w:rPr>
        <w:t xml:space="preserve">% к </w:t>
      </w:r>
      <w:r>
        <w:rPr>
          <w:rFonts w:ascii="Times New Roman" w:hAnsi="Times New Roman"/>
          <w:sz w:val="28"/>
          <w:szCs w:val="28"/>
        </w:rPr>
        <w:t xml:space="preserve">уточненным лимитам бюджетных обязательств первого квартала 2014 года. </w:t>
      </w:r>
      <w:r w:rsidRPr="00D57A22">
        <w:rPr>
          <w:rFonts w:ascii="Times New Roman" w:hAnsi="Times New Roman"/>
          <w:sz w:val="28"/>
          <w:szCs w:val="28"/>
        </w:rPr>
        <w:t>Объем неосвоенных средств на 01.</w:t>
      </w:r>
      <w:r>
        <w:rPr>
          <w:rFonts w:ascii="Times New Roman" w:hAnsi="Times New Roman"/>
          <w:sz w:val="28"/>
          <w:szCs w:val="28"/>
        </w:rPr>
        <w:t>02</w:t>
      </w:r>
      <w:r w:rsidRPr="00D57A22">
        <w:rPr>
          <w:rFonts w:ascii="Times New Roman" w:hAnsi="Times New Roman"/>
          <w:sz w:val="28"/>
          <w:szCs w:val="28"/>
        </w:rPr>
        <w:t>.201</w:t>
      </w:r>
      <w:r>
        <w:rPr>
          <w:rFonts w:ascii="Times New Roman" w:hAnsi="Times New Roman"/>
          <w:sz w:val="28"/>
          <w:szCs w:val="28"/>
        </w:rPr>
        <w:t>4</w:t>
      </w:r>
      <w:r w:rsidRPr="00D57A22">
        <w:rPr>
          <w:rFonts w:ascii="Times New Roman" w:hAnsi="Times New Roman"/>
          <w:sz w:val="28"/>
          <w:szCs w:val="28"/>
        </w:rPr>
        <w:t xml:space="preserve"> года составил </w:t>
      </w:r>
      <w:r>
        <w:rPr>
          <w:rFonts w:ascii="Times New Roman" w:hAnsi="Times New Roman"/>
          <w:sz w:val="28"/>
          <w:szCs w:val="28"/>
        </w:rPr>
        <w:t xml:space="preserve">1 130 461 </w:t>
      </w:r>
      <w:r w:rsidRPr="00D57A22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 </w:t>
      </w:r>
      <w:r w:rsidRPr="00D57A22">
        <w:rPr>
          <w:rFonts w:ascii="Times New Roman" w:hAnsi="Times New Roman"/>
          <w:sz w:val="28"/>
          <w:szCs w:val="28"/>
        </w:rPr>
        <w:t>рублей</w:t>
      </w:r>
      <w:r>
        <w:rPr>
          <w:rFonts w:ascii="Times New Roman" w:hAnsi="Times New Roman"/>
          <w:sz w:val="28"/>
          <w:szCs w:val="28"/>
        </w:rPr>
        <w:t>. 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A22">
        <w:rPr>
          <w:rFonts w:ascii="Times New Roman" w:hAnsi="Times New Roman"/>
          <w:sz w:val="28"/>
          <w:szCs w:val="28"/>
        </w:rPr>
        <w:t>В части местных полномочий исполнение плановых назначений к</w:t>
      </w:r>
      <w:r w:rsidRPr="000A09F2">
        <w:rPr>
          <w:rFonts w:ascii="Times New Roman" w:hAnsi="Times New Roman"/>
          <w:sz w:val="28"/>
          <w:szCs w:val="28"/>
        </w:rPr>
        <w:t xml:space="preserve"> лимитам бюджетных обязательств</w:t>
      </w:r>
      <w:r>
        <w:rPr>
          <w:rFonts w:ascii="Times New Roman" w:hAnsi="Times New Roman"/>
          <w:sz w:val="28"/>
          <w:szCs w:val="28"/>
        </w:rPr>
        <w:t xml:space="preserve"> первого квартала</w:t>
      </w:r>
      <w:r w:rsidRPr="000A0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0A09F2">
        <w:rPr>
          <w:rFonts w:ascii="Times New Roman" w:hAnsi="Times New Roman"/>
          <w:sz w:val="28"/>
          <w:szCs w:val="28"/>
        </w:rPr>
        <w:t xml:space="preserve">екущего года составило </w:t>
      </w:r>
      <w:r>
        <w:rPr>
          <w:rFonts w:ascii="Times New Roman" w:hAnsi="Times New Roman"/>
          <w:sz w:val="28"/>
          <w:szCs w:val="28"/>
        </w:rPr>
        <w:t>16,8%</w:t>
      </w:r>
      <w:r w:rsidRPr="000A09F2">
        <w:rPr>
          <w:rFonts w:ascii="Times New Roman" w:hAnsi="Times New Roman"/>
          <w:sz w:val="28"/>
          <w:szCs w:val="28"/>
        </w:rPr>
        <w:t xml:space="preserve"> (при уточненном плане </w:t>
      </w:r>
      <w:r>
        <w:rPr>
          <w:rFonts w:ascii="Times New Roman" w:hAnsi="Times New Roman"/>
          <w:sz w:val="28"/>
          <w:szCs w:val="28"/>
        </w:rPr>
        <w:t>690 730</w:t>
      </w:r>
      <w:r w:rsidRPr="000A09F2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A09F2">
        <w:rPr>
          <w:rFonts w:ascii="Times New Roman" w:hAnsi="Times New Roman"/>
          <w:sz w:val="28"/>
          <w:szCs w:val="28"/>
        </w:rPr>
        <w:t>рублей кассовые расходы составили</w:t>
      </w:r>
      <w:r>
        <w:rPr>
          <w:rFonts w:ascii="Times New Roman" w:hAnsi="Times New Roman"/>
          <w:sz w:val="28"/>
          <w:szCs w:val="28"/>
        </w:rPr>
        <w:t xml:space="preserve"> 115 877</w:t>
      </w:r>
      <w:r w:rsidRPr="000A09F2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A09F2">
        <w:rPr>
          <w:rFonts w:ascii="Times New Roman" w:hAnsi="Times New Roman"/>
          <w:sz w:val="28"/>
          <w:szCs w:val="28"/>
        </w:rPr>
        <w:t xml:space="preserve">рублей, </w:t>
      </w:r>
      <w:r>
        <w:rPr>
          <w:rFonts w:ascii="Times New Roman" w:hAnsi="Times New Roman"/>
          <w:sz w:val="28"/>
          <w:szCs w:val="28"/>
        </w:rPr>
        <w:t>о</w:t>
      </w:r>
      <w:r w:rsidRPr="00C649E9">
        <w:rPr>
          <w:rFonts w:ascii="Times New Roman" w:hAnsi="Times New Roman"/>
          <w:sz w:val="28"/>
          <w:szCs w:val="28"/>
        </w:rPr>
        <w:t>статок лимитов бюджетных обязательств</w:t>
      </w:r>
      <w:r>
        <w:rPr>
          <w:rFonts w:ascii="Times New Roman" w:hAnsi="Times New Roman"/>
          <w:sz w:val="28"/>
          <w:szCs w:val="28"/>
        </w:rPr>
        <w:t xml:space="preserve"> до конца квартала</w:t>
      </w:r>
      <w:r w:rsidRPr="000A0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 574 853 </w:t>
      </w:r>
      <w:r w:rsidRPr="001D4A7A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1D4A7A">
        <w:rPr>
          <w:rFonts w:ascii="Times New Roman" w:hAnsi="Times New Roman"/>
          <w:sz w:val="28"/>
          <w:szCs w:val="28"/>
        </w:rPr>
        <w:t>рублей).</w:t>
      </w:r>
    </w:p>
    <w:p w:rsidR="007E17D9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57A22">
        <w:rPr>
          <w:rFonts w:ascii="Times New Roman" w:hAnsi="Times New Roman"/>
          <w:sz w:val="28"/>
          <w:szCs w:val="28"/>
        </w:rPr>
        <w:t xml:space="preserve">В части </w:t>
      </w:r>
      <w:r>
        <w:rPr>
          <w:rFonts w:ascii="Times New Roman" w:hAnsi="Times New Roman"/>
          <w:sz w:val="28"/>
          <w:szCs w:val="28"/>
        </w:rPr>
        <w:t>межбюджетных трансфертов (субвенций,</w:t>
      </w:r>
      <w:r w:rsidRPr="00D57A2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субсидий, иных межбюджетных трансфертов) исполнение </w:t>
      </w:r>
      <w:r w:rsidRPr="00D57A22">
        <w:rPr>
          <w:rFonts w:ascii="Times New Roman" w:hAnsi="Times New Roman"/>
          <w:sz w:val="28"/>
          <w:szCs w:val="28"/>
        </w:rPr>
        <w:t>плановы</w:t>
      </w:r>
      <w:r>
        <w:rPr>
          <w:rFonts w:ascii="Times New Roman" w:hAnsi="Times New Roman"/>
          <w:sz w:val="28"/>
          <w:szCs w:val="28"/>
        </w:rPr>
        <w:t>х</w:t>
      </w:r>
      <w:r w:rsidRPr="00D57A22">
        <w:rPr>
          <w:rFonts w:ascii="Times New Roman" w:hAnsi="Times New Roman"/>
          <w:sz w:val="28"/>
          <w:szCs w:val="28"/>
        </w:rPr>
        <w:t xml:space="preserve"> назначени</w:t>
      </w:r>
      <w:r>
        <w:rPr>
          <w:rFonts w:ascii="Times New Roman" w:hAnsi="Times New Roman"/>
          <w:sz w:val="28"/>
          <w:szCs w:val="28"/>
        </w:rPr>
        <w:t xml:space="preserve">й </w:t>
      </w:r>
      <w:r w:rsidRPr="00D57A22">
        <w:rPr>
          <w:rFonts w:ascii="Times New Roman" w:hAnsi="Times New Roman"/>
          <w:sz w:val="28"/>
          <w:szCs w:val="28"/>
        </w:rPr>
        <w:t>к</w:t>
      </w:r>
      <w:r w:rsidRPr="000A09F2">
        <w:rPr>
          <w:rFonts w:ascii="Times New Roman" w:hAnsi="Times New Roman"/>
          <w:sz w:val="28"/>
          <w:szCs w:val="28"/>
        </w:rPr>
        <w:t xml:space="preserve"> лимитам бюджетных обязательств</w:t>
      </w:r>
      <w:r>
        <w:rPr>
          <w:rFonts w:ascii="Times New Roman" w:hAnsi="Times New Roman"/>
          <w:sz w:val="28"/>
          <w:szCs w:val="28"/>
        </w:rPr>
        <w:t xml:space="preserve"> первого квартала</w:t>
      </w:r>
      <w:r w:rsidRPr="000A0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0A09F2">
        <w:rPr>
          <w:rFonts w:ascii="Times New Roman" w:hAnsi="Times New Roman"/>
          <w:sz w:val="28"/>
          <w:szCs w:val="28"/>
        </w:rPr>
        <w:t xml:space="preserve">екущего года </w:t>
      </w:r>
      <w:r>
        <w:rPr>
          <w:rFonts w:ascii="Times New Roman" w:hAnsi="Times New Roman"/>
          <w:sz w:val="28"/>
          <w:szCs w:val="28"/>
        </w:rPr>
        <w:t>составило</w:t>
      </w:r>
      <w:r w:rsidRPr="000A0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26,0%</w:t>
      </w:r>
      <w:r w:rsidRPr="000A09F2">
        <w:rPr>
          <w:rFonts w:ascii="Times New Roman" w:hAnsi="Times New Roman"/>
          <w:sz w:val="28"/>
          <w:szCs w:val="28"/>
        </w:rPr>
        <w:t xml:space="preserve"> (при уточненном плане </w:t>
      </w:r>
      <w:r>
        <w:rPr>
          <w:rFonts w:ascii="Times New Roman" w:hAnsi="Times New Roman"/>
          <w:sz w:val="28"/>
          <w:szCs w:val="28"/>
        </w:rPr>
        <w:t>750 489</w:t>
      </w:r>
      <w:r w:rsidRPr="000A09F2">
        <w:rPr>
          <w:rFonts w:ascii="Times New Roman" w:hAnsi="Times New Roman"/>
          <w:sz w:val="28"/>
          <w:szCs w:val="28"/>
        </w:rPr>
        <w:t xml:space="preserve"> 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A09F2">
        <w:rPr>
          <w:rFonts w:ascii="Times New Roman" w:hAnsi="Times New Roman"/>
          <w:sz w:val="28"/>
          <w:szCs w:val="28"/>
        </w:rPr>
        <w:t xml:space="preserve">рублей кассовые расходы составили </w:t>
      </w:r>
      <w:r>
        <w:rPr>
          <w:rFonts w:ascii="Times New Roman" w:hAnsi="Times New Roman"/>
          <w:sz w:val="28"/>
          <w:szCs w:val="28"/>
        </w:rPr>
        <w:t xml:space="preserve">            194 881 </w:t>
      </w:r>
      <w:r w:rsidRPr="000A09F2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 xml:space="preserve">. </w:t>
      </w:r>
      <w:r w:rsidRPr="000A09F2">
        <w:rPr>
          <w:rFonts w:ascii="Times New Roman" w:hAnsi="Times New Roman"/>
          <w:sz w:val="28"/>
          <w:szCs w:val="28"/>
        </w:rPr>
        <w:t xml:space="preserve">рублей, </w:t>
      </w:r>
      <w:r>
        <w:rPr>
          <w:rFonts w:ascii="Times New Roman" w:hAnsi="Times New Roman"/>
          <w:sz w:val="28"/>
          <w:szCs w:val="28"/>
        </w:rPr>
        <w:t>о</w:t>
      </w:r>
      <w:r w:rsidRPr="00C649E9">
        <w:rPr>
          <w:rFonts w:ascii="Times New Roman" w:hAnsi="Times New Roman"/>
          <w:sz w:val="28"/>
          <w:szCs w:val="28"/>
        </w:rPr>
        <w:t>статок лимитов бюджетных обязательств</w:t>
      </w:r>
      <w:r>
        <w:rPr>
          <w:rFonts w:ascii="Times New Roman" w:hAnsi="Times New Roman"/>
          <w:sz w:val="28"/>
          <w:szCs w:val="28"/>
        </w:rPr>
        <w:t xml:space="preserve"> до конца квартала</w:t>
      </w:r>
      <w:r w:rsidRPr="000A09F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–  555 608 </w:t>
      </w:r>
      <w:r w:rsidRPr="001D4A7A">
        <w:rPr>
          <w:rFonts w:ascii="Times New Roman" w:hAnsi="Times New Roman"/>
          <w:sz w:val="28"/>
          <w:szCs w:val="28"/>
        </w:rPr>
        <w:t>тыс</w:t>
      </w:r>
      <w:r>
        <w:rPr>
          <w:rFonts w:ascii="Times New Roman" w:hAnsi="Times New Roman"/>
          <w:sz w:val="28"/>
          <w:szCs w:val="28"/>
        </w:rPr>
        <w:t>. </w:t>
      </w:r>
      <w:r w:rsidRPr="001D4A7A">
        <w:rPr>
          <w:rFonts w:ascii="Times New Roman" w:hAnsi="Times New Roman"/>
          <w:sz w:val="28"/>
          <w:szCs w:val="28"/>
        </w:rPr>
        <w:t>рублей).</w:t>
      </w:r>
    </w:p>
    <w:p w:rsidR="007E17D9" w:rsidRPr="00674E9B" w:rsidRDefault="007E17D9" w:rsidP="007E17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</w:t>
      </w:r>
      <w:r w:rsidRPr="00A83EF3">
        <w:rPr>
          <w:rFonts w:ascii="Times New Roman" w:hAnsi="Times New Roman"/>
          <w:sz w:val="28"/>
          <w:szCs w:val="28"/>
        </w:rPr>
        <w:t>сполнение к годовым плановым назначениям по расходам составило в</w:t>
      </w:r>
      <w:r>
        <w:rPr>
          <w:rFonts w:ascii="Times New Roman" w:hAnsi="Times New Roman"/>
          <w:sz w:val="28"/>
          <w:szCs w:val="28"/>
        </w:rPr>
        <w:t xml:space="preserve"> целом 4,4</w:t>
      </w:r>
      <w:r w:rsidRPr="008C36CF">
        <w:rPr>
          <w:rFonts w:ascii="Times New Roman" w:hAnsi="Times New Roman"/>
          <w:sz w:val="28"/>
          <w:szCs w:val="28"/>
        </w:rPr>
        <w:t>%</w:t>
      </w:r>
      <w:r>
        <w:rPr>
          <w:rFonts w:ascii="Times New Roman" w:hAnsi="Times New Roman"/>
          <w:sz w:val="28"/>
          <w:szCs w:val="28"/>
        </w:rPr>
        <w:t xml:space="preserve"> (за аналогичный период прошлого года исполнение к годовым плановым назначениям составило 3,4%)</w:t>
      </w:r>
      <w:r w:rsidRPr="008C36C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7E17D9" w:rsidRPr="008B002E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B002E">
        <w:rPr>
          <w:rFonts w:ascii="Times New Roman" w:hAnsi="Times New Roman"/>
          <w:sz w:val="28"/>
          <w:szCs w:val="28"/>
        </w:rPr>
        <w:t xml:space="preserve">Сумма остатков средств на 01.02.2014 года на счетах бюджета города составила 47 240 тыс. рублей или уменьшилась по сравнению с началом года на 298 433 тыс. рублей. </w:t>
      </w:r>
    </w:p>
    <w:p w:rsidR="007E17D9" w:rsidRPr="0087116D" w:rsidRDefault="007E17D9" w:rsidP="007E17D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F068F">
        <w:rPr>
          <w:rFonts w:ascii="Times New Roman" w:hAnsi="Times New Roman"/>
          <w:sz w:val="28"/>
          <w:szCs w:val="28"/>
        </w:rPr>
        <w:t xml:space="preserve">В течение отчетного периода частично погашен банковский кредит в сумме 70 000 тыс. рублей, привлеченный в декабре 2013 года. Расходы на </w:t>
      </w:r>
      <w:r w:rsidRPr="00756BD7">
        <w:rPr>
          <w:rFonts w:ascii="Times New Roman" w:hAnsi="Times New Roman"/>
          <w:sz w:val="28"/>
          <w:szCs w:val="28"/>
        </w:rPr>
        <w:t>обслуживание кредита составили 840 тыс. рублей. Муниципальный долг на 01.02.2014 года составил 92 500 тыс. рублей.</w:t>
      </w:r>
    </w:p>
    <w:p w:rsidR="007E17D9" w:rsidRPr="0087116D" w:rsidRDefault="007E17D9" w:rsidP="007E17D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E17D9" w:rsidRDefault="007E17D9" w:rsidP="007E17D9">
      <w:pPr>
        <w:spacing w:after="0" w:line="240" w:lineRule="auto"/>
        <w:jc w:val="both"/>
        <w:rPr>
          <w:rFonts w:ascii="Times New Roman" w:hAnsi="Times New Roman"/>
          <w:color w:val="FF0000"/>
          <w:sz w:val="28"/>
          <w:szCs w:val="27"/>
        </w:rPr>
      </w:pPr>
    </w:p>
    <w:p w:rsidR="007E17D9" w:rsidRPr="005F639D" w:rsidRDefault="007E17D9" w:rsidP="007E17D9">
      <w:pPr>
        <w:spacing w:after="0" w:line="240" w:lineRule="auto"/>
        <w:jc w:val="both"/>
        <w:rPr>
          <w:rFonts w:ascii="Times New Roman" w:hAnsi="Times New Roman"/>
          <w:sz w:val="28"/>
          <w:szCs w:val="27"/>
        </w:rPr>
      </w:pPr>
    </w:p>
    <w:tbl>
      <w:tblPr>
        <w:tblW w:w="19569" w:type="dxa"/>
        <w:tblLayout w:type="fixed"/>
        <w:tblLook w:val="04A0"/>
      </w:tblPr>
      <w:tblGrid>
        <w:gridCol w:w="9606"/>
        <w:gridCol w:w="9963"/>
      </w:tblGrid>
      <w:tr w:rsidR="007E17D9" w:rsidRPr="005F639D" w:rsidTr="00E77F68">
        <w:tc>
          <w:tcPr>
            <w:tcW w:w="9606" w:type="dxa"/>
          </w:tcPr>
          <w:tbl>
            <w:tblPr>
              <w:tblW w:w="9747" w:type="dxa"/>
              <w:tblLayout w:type="fixed"/>
              <w:tblLook w:val="04A0"/>
            </w:tblPr>
            <w:tblGrid>
              <w:gridCol w:w="5637"/>
              <w:gridCol w:w="4110"/>
            </w:tblGrid>
            <w:tr w:rsidR="007E17D9" w:rsidRPr="005F639D" w:rsidTr="00E77F68">
              <w:tc>
                <w:tcPr>
                  <w:tcW w:w="5637" w:type="dxa"/>
                </w:tcPr>
                <w:p w:rsidR="007E17D9" w:rsidRPr="005F639D" w:rsidRDefault="007E17D9" w:rsidP="00E77F68">
                  <w:pPr>
                    <w:spacing w:after="0" w:line="240" w:lineRule="exact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 w:rsidRPr="005F639D">
                    <w:rPr>
                      <w:rFonts w:ascii="Times New Roman" w:hAnsi="Times New Roman"/>
                      <w:sz w:val="28"/>
                      <w:szCs w:val="26"/>
                    </w:rPr>
                    <w:t>Руководитель комитета финансов и бюджета администрации города Ставрополя</w:t>
                  </w:r>
                </w:p>
              </w:tc>
              <w:tc>
                <w:tcPr>
                  <w:tcW w:w="4110" w:type="dxa"/>
                </w:tcPr>
                <w:p w:rsidR="007E17D9" w:rsidRPr="005F639D" w:rsidRDefault="007E17D9" w:rsidP="00E77F68">
                  <w:pPr>
                    <w:spacing w:after="0" w:line="240" w:lineRule="exact"/>
                    <w:jc w:val="both"/>
                    <w:rPr>
                      <w:rFonts w:ascii="Times New Roman" w:hAnsi="Times New Roman"/>
                      <w:sz w:val="28"/>
                      <w:szCs w:val="26"/>
                    </w:rPr>
                  </w:pPr>
                </w:p>
                <w:p w:rsidR="007E17D9" w:rsidRPr="005F639D" w:rsidRDefault="007E17D9" w:rsidP="00E77F68">
                  <w:pPr>
                    <w:spacing w:after="0" w:line="240" w:lineRule="exact"/>
                    <w:jc w:val="center"/>
                    <w:rPr>
                      <w:rFonts w:ascii="Times New Roman" w:hAnsi="Times New Roman"/>
                      <w:sz w:val="28"/>
                      <w:szCs w:val="26"/>
                    </w:rPr>
                  </w:pPr>
                  <w:r>
                    <w:rPr>
                      <w:rFonts w:ascii="Times New Roman" w:hAnsi="Times New Roman"/>
                      <w:sz w:val="28"/>
                      <w:szCs w:val="26"/>
                    </w:rPr>
                    <w:t xml:space="preserve">                          </w:t>
                  </w:r>
                  <w:r w:rsidRPr="005F639D">
                    <w:rPr>
                      <w:rFonts w:ascii="Times New Roman" w:hAnsi="Times New Roman"/>
                      <w:sz w:val="28"/>
                      <w:szCs w:val="26"/>
                    </w:rPr>
                    <w:t>Н.В. Захаров</w:t>
                  </w:r>
                </w:p>
              </w:tc>
            </w:tr>
          </w:tbl>
          <w:p w:rsidR="007E17D9" w:rsidRPr="005F639D" w:rsidRDefault="007E17D9" w:rsidP="00E77F68"/>
        </w:tc>
        <w:tc>
          <w:tcPr>
            <w:tcW w:w="9963" w:type="dxa"/>
          </w:tcPr>
          <w:p w:rsidR="007E17D9" w:rsidRPr="005F639D" w:rsidRDefault="007E17D9" w:rsidP="00E77F68"/>
        </w:tc>
      </w:tr>
    </w:tbl>
    <w:p w:rsidR="00A7280A" w:rsidRPr="007E17D9" w:rsidRDefault="00A7280A" w:rsidP="007E17D9"/>
    <w:sectPr w:rsidR="00A7280A" w:rsidRPr="007E17D9" w:rsidSect="00D14101">
      <w:headerReference w:type="default" r:id="rId4"/>
      <w:pgSz w:w="11906" w:h="16838"/>
      <w:pgMar w:top="1418" w:right="567" w:bottom="1134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52A9" w:rsidRPr="005252A9" w:rsidRDefault="007E17D9" w:rsidP="005252A9">
    <w:pPr>
      <w:pStyle w:val="a4"/>
      <w:jc w:val="center"/>
      <w:rPr>
        <w:rFonts w:ascii="Times New Roman" w:hAnsi="Times New Roman"/>
      </w:rPr>
    </w:pPr>
    <w:r w:rsidRPr="005252A9">
      <w:rPr>
        <w:rFonts w:ascii="Times New Roman" w:hAnsi="Times New Roman"/>
      </w:rPr>
      <w:fldChar w:fldCharType="begin"/>
    </w:r>
    <w:r w:rsidRPr="005252A9">
      <w:rPr>
        <w:rFonts w:ascii="Times New Roman" w:hAnsi="Times New Roman"/>
      </w:rPr>
      <w:instrText xml:space="preserve"> PAGE   \* MERGEFORMAT </w:instrText>
    </w:r>
    <w:r w:rsidRPr="005252A9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5252A9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F7ED3"/>
    <w:rsid w:val="003752AA"/>
    <w:rsid w:val="004F7ED3"/>
    <w:rsid w:val="007E17D9"/>
    <w:rsid w:val="008E23B7"/>
    <w:rsid w:val="00A7280A"/>
    <w:rsid w:val="00D55445"/>
    <w:rsid w:val="00EC5C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17D9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E17D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header"/>
    <w:basedOn w:val="a"/>
    <w:link w:val="a5"/>
    <w:uiPriority w:val="99"/>
    <w:unhideWhenUsed/>
    <w:rsid w:val="007E17D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E17D9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84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NM.Korosteleva</dc:creator>
  <cp:lastModifiedBy>NM.Korosteleva</cp:lastModifiedBy>
  <cp:revision>2</cp:revision>
  <dcterms:created xsi:type="dcterms:W3CDTF">2014-03-12T11:33:00Z</dcterms:created>
  <dcterms:modified xsi:type="dcterms:W3CDTF">2014-03-12T11:33:00Z</dcterms:modified>
</cp:coreProperties>
</file>